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6" w:rsidRDefault="003B4536" w:rsidP="003B4536">
      <w:pPr>
        <w:jc w:val="center"/>
        <w:rPr>
          <w:b/>
          <w:bCs/>
          <w:color w:val="000000"/>
        </w:rPr>
      </w:pPr>
      <w:r>
        <w:rPr>
          <w:b/>
          <w:bCs/>
        </w:rPr>
        <w:t>Анализ</w:t>
      </w:r>
      <w:r w:rsidR="00E75355">
        <w:rPr>
          <w:b/>
          <w:bCs/>
          <w:color w:val="000000"/>
        </w:rPr>
        <w:t xml:space="preserve"> ОГЭ по физике 2017</w:t>
      </w:r>
      <w:r>
        <w:rPr>
          <w:b/>
          <w:bCs/>
          <w:color w:val="000000"/>
        </w:rPr>
        <w:t xml:space="preserve"> год (учитель Тарасова И.Н.)</w:t>
      </w:r>
    </w:p>
    <w:p w:rsidR="003B4536" w:rsidRDefault="003B4536" w:rsidP="003B4536">
      <w:r>
        <w:rPr>
          <w:b/>
          <w:bCs/>
          <w:color w:val="000000"/>
        </w:rPr>
        <w:t xml:space="preserve">  </w:t>
      </w:r>
    </w:p>
    <w:tbl>
      <w:tblPr>
        <w:tblpPr w:leftFromText="180" w:rightFromText="180" w:vertAnchor="text" w:horzAnchor="margin" w:tblpY="76"/>
        <w:tblOverlap w:val="never"/>
        <w:tblW w:w="12618" w:type="dxa"/>
        <w:tblLayout w:type="fixed"/>
        <w:tblLook w:val="04A0"/>
      </w:tblPr>
      <w:tblGrid>
        <w:gridCol w:w="1800"/>
        <w:gridCol w:w="1559"/>
        <w:gridCol w:w="1135"/>
        <w:gridCol w:w="852"/>
        <w:gridCol w:w="851"/>
        <w:gridCol w:w="994"/>
        <w:gridCol w:w="2027"/>
        <w:gridCol w:w="1418"/>
        <w:gridCol w:w="1982"/>
      </w:tblGrid>
      <w:tr w:rsidR="003B4536" w:rsidTr="004A42D3">
        <w:trPr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Отметка по 5- бальной шкале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Успеваемость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Качество %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Уровень обучен</w:t>
            </w:r>
          </w:p>
        </w:tc>
      </w:tr>
      <w:tr w:rsidR="003B4536" w:rsidTr="004A42D3">
        <w:trPr>
          <w:trHeight w:val="3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6" w:rsidRDefault="003B4536" w:rsidP="004A42D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36" w:rsidRDefault="003B4536" w:rsidP="004A42D3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36" w:rsidRDefault="003B4536" w:rsidP="004A42D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36" w:rsidRDefault="003B4536" w:rsidP="004A42D3">
            <w:pPr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36" w:rsidRDefault="003B4536" w:rsidP="004A42D3">
            <w:pPr>
              <w:rPr>
                <w:color w:val="000000"/>
              </w:rPr>
            </w:pPr>
          </w:p>
        </w:tc>
      </w:tr>
      <w:tr w:rsidR="003B4536" w:rsidTr="004A42D3">
        <w:trPr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36" w:rsidRDefault="003B4536" w:rsidP="004A42D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E75355" w:rsidP="004A42D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E75355" w:rsidP="004A4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E75355" w:rsidP="004A4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E75355" w:rsidP="004A42D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E75355" w:rsidP="004A42D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E75355" w:rsidP="004A42D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B453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E75355" w:rsidP="004A42D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B4536">
              <w:rPr>
                <w:color w:val="00000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536" w:rsidRDefault="00E75355" w:rsidP="004A42D3">
            <w:pPr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B4536">
              <w:rPr>
                <w:color w:val="000000"/>
              </w:rPr>
              <w:t>5</w:t>
            </w:r>
          </w:p>
        </w:tc>
      </w:tr>
    </w:tbl>
    <w:p w:rsidR="004A42D3" w:rsidRDefault="004A42D3" w:rsidP="003B4536">
      <w:r>
        <w:br w:type="textWrapping" w:clear="all"/>
      </w:r>
    </w:p>
    <w:p w:rsidR="00E75355" w:rsidRPr="00B40C9F" w:rsidRDefault="00E75355" w:rsidP="00E75355">
      <w:pPr>
        <w:pStyle w:val="a4"/>
        <w:rPr>
          <w:rFonts w:eastAsiaTheme="minorHAnsi"/>
          <w:lang w:eastAsia="en-US"/>
        </w:rPr>
      </w:pPr>
      <w:r>
        <w:t>Т</w:t>
      </w:r>
      <w:r w:rsidR="00B40C9F" w:rsidRPr="00B40C9F">
        <w:t>рудность из первой части  вызвали</w:t>
      </w:r>
      <w:r>
        <w:t xml:space="preserve"> задания,  соответствующие теме</w:t>
      </w:r>
      <w:r w:rsidR="00B40C9F" w:rsidRPr="00B40C9F">
        <w:t xml:space="preserve">  </w:t>
      </w:r>
    </w:p>
    <w:p w:rsidR="00E75355" w:rsidRDefault="00B40C9F" w:rsidP="00B40C9F">
      <w:pPr>
        <w:pStyle w:val="a4"/>
      </w:pPr>
      <w:r w:rsidRPr="00B40C9F">
        <w:rPr>
          <w:rFonts w:eastAsiaTheme="minorHAnsi"/>
          <w:lang w:eastAsia="en-US"/>
        </w:rPr>
        <w:t xml:space="preserve"> « Электромагнитные колебания и волны. Элементы оптики»</w:t>
      </w:r>
      <w:r w:rsidRPr="00B40C9F">
        <w:t>.</w:t>
      </w:r>
      <w:r>
        <w:t xml:space="preserve"> </w:t>
      </w:r>
      <w:r w:rsidR="00E75355">
        <w:t>З</w:t>
      </w:r>
      <w:r w:rsidRPr="00B40C9F">
        <w:t>адачи  части 2</w:t>
      </w:r>
      <w:r w:rsidR="00E75355">
        <w:t xml:space="preserve"> по теме «Закон сохранения энергии»  также вызвали у ребят затруднения.</w:t>
      </w:r>
    </w:p>
    <w:p w:rsidR="003B4536" w:rsidRDefault="00B40C9F" w:rsidP="00B40C9F">
      <w:pPr>
        <w:pStyle w:val="a4"/>
      </w:pPr>
      <w:r w:rsidRPr="00B40C9F">
        <w:rPr>
          <w:bCs/>
        </w:rPr>
        <w:t>ВЫВОД:</w:t>
      </w:r>
      <w:r w:rsidR="00E75355">
        <w:t xml:space="preserve"> Антипина Н. и </w:t>
      </w:r>
      <w:proofErr w:type="spellStart"/>
      <w:r w:rsidR="00E75355">
        <w:t>Цыбуля</w:t>
      </w:r>
      <w:proofErr w:type="spellEnd"/>
      <w:r w:rsidR="00E75355">
        <w:t xml:space="preserve"> Г. </w:t>
      </w:r>
      <w:r w:rsidRPr="00B40C9F">
        <w:t>подтвердил</w:t>
      </w:r>
      <w:r>
        <w:t>и</w:t>
      </w:r>
      <w:r w:rsidRPr="00B40C9F">
        <w:t xml:space="preserve"> годовую</w:t>
      </w:r>
      <w:r>
        <w:t xml:space="preserve"> оценку</w:t>
      </w:r>
      <w:proofErr w:type="gramStart"/>
      <w:r>
        <w:t xml:space="preserve"> .</w:t>
      </w:r>
      <w:proofErr w:type="gramEnd"/>
      <w:r>
        <w:t xml:space="preserve">  </w:t>
      </w:r>
      <w:r w:rsidR="003B4536">
        <w:t xml:space="preserve">Анализ результатов показал, что </w:t>
      </w:r>
      <w:r w:rsidR="00E75355">
        <w:t xml:space="preserve">оба обучающихся </w:t>
      </w:r>
      <w:r w:rsidR="003B4536">
        <w:t xml:space="preserve">справились с работой.  </w:t>
      </w:r>
    </w:p>
    <w:p w:rsidR="003B4536" w:rsidRDefault="003B4536" w:rsidP="003B4536">
      <w:pPr>
        <w:jc w:val="both"/>
        <w:rPr>
          <w:b/>
          <w:i/>
        </w:rPr>
      </w:pPr>
      <w:r>
        <w:rPr>
          <w:b/>
          <w:i/>
        </w:rPr>
        <w:t>Выводы и рекомендации:</w:t>
      </w:r>
    </w:p>
    <w:p w:rsidR="003B4536" w:rsidRDefault="00E75355" w:rsidP="003B4536">
      <w:pPr>
        <w:jc w:val="both"/>
      </w:pPr>
      <w:r>
        <w:t>1</w:t>
      </w:r>
      <w:r w:rsidR="003B4536">
        <w:t xml:space="preserve">. Продумывать индивидуальную работу с </w:t>
      </w:r>
      <w:proofErr w:type="gramStart"/>
      <w:r w:rsidR="003B4536">
        <w:t>учащимися</w:t>
      </w:r>
      <w:proofErr w:type="gramEnd"/>
      <w:r w:rsidR="003B4536">
        <w:t xml:space="preserve"> как на уроке, так и во внеурочное время, направленную на ликвидацию пробелов в ЗУН учащихся.</w:t>
      </w:r>
    </w:p>
    <w:p w:rsidR="003B4536" w:rsidRDefault="00E75355" w:rsidP="003B4536">
      <w:pPr>
        <w:jc w:val="both"/>
      </w:pPr>
      <w:r>
        <w:t>2</w:t>
      </w:r>
      <w:r w:rsidR="003B4536">
        <w:t>.  В работе обратить особое внимание на отработку навыков изложения и объяснения оценок физических явлений и процессов.</w:t>
      </w:r>
    </w:p>
    <w:p w:rsidR="00EC4273" w:rsidRDefault="00EC4273"/>
    <w:sectPr w:rsidR="00EC4273" w:rsidSect="004A4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36"/>
    <w:rsid w:val="003B4536"/>
    <w:rsid w:val="004A42D3"/>
    <w:rsid w:val="00661B69"/>
    <w:rsid w:val="00B40C9F"/>
    <w:rsid w:val="00E75355"/>
    <w:rsid w:val="00E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5</cp:revision>
  <dcterms:created xsi:type="dcterms:W3CDTF">2016-06-20T00:13:00Z</dcterms:created>
  <dcterms:modified xsi:type="dcterms:W3CDTF">2017-06-15T02:41:00Z</dcterms:modified>
</cp:coreProperties>
</file>